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A47F" w14:textId="77777777" w:rsidR="00654DC6" w:rsidRPr="00E92965" w:rsidRDefault="00654DC6" w:rsidP="00654DC6">
      <w:pPr>
        <w:rPr>
          <w:b/>
          <w:sz w:val="28"/>
        </w:rPr>
      </w:pPr>
      <w:r w:rsidRPr="00E92965">
        <w:rPr>
          <w:b/>
          <w:sz w:val="28"/>
        </w:rPr>
        <w:t>For Immediate Release</w:t>
      </w:r>
    </w:p>
    <w:p w14:paraId="356F88DC" w14:textId="77777777" w:rsidR="00654DC6" w:rsidRDefault="00654DC6" w:rsidP="00654DC6">
      <w:r>
        <w:t>Contact</w:t>
      </w:r>
      <w:r w:rsidR="00A36FC6">
        <w:t xml:space="preserve"> Name</w:t>
      </w:r>
      <w:r>
        <w:t xml:space="preserve">: </w:t>
      </w:r>
    </w:p>
    <w:p w14:paraId="12E228FB" w14:textId="77777777" w:rsidR="00654DC6" w:rsidRDefault="00A36FC6" w:rsidP="00654DC6">
      <w:r>
        <w:t xml:space="preserve">Contact </w:t>
      </w:r>
      <w:r w:rsidR="00E92965">
        <w:t>Phone and</w:t>
      </w:r>
      <w:r>
        <w:t xml:space="preserve"> </w:t>
      </w:r>
      <w:r w:rsidR="00654DC6">
        <w:t xml:space="preserve">Email: </w:t>
      </w:r>
    </w:p>
    <w:p w14:paraId="094ADC7C" w14:textId="77777777" w:rsidR="00654DC6" w:rsidRDefault="00654DC6" w:rsidP="00654DC6"/>
    <w:p w14:paraId="17F93679" w14:textId="77777777" w:rsidR="00A36FC6" w:rsidRPr="00A36FC6" w:rsidRDefault="00A36FC6" w:rsidP="00A36FC6">
      <w:pPr>
        <w:jc w:val="center"/>
        <w:rPr>
          <w:b/>
          <w:sz w:val="28"/>
          <w:szCs w:val="28"/>
        </w:rPr>
      </w:pPr>
      <w:r w:rsidRPr="00A36FC6">
        <w:rPr>
          <w:b/>
          <w:sz w:val="28"/>
          <w:szCs w:val="28"/>
        </w:rPr>
        <w:t>Aerial Applicators</w:t>
      </w:r>
      <w:r w:rsidR="006374DB">
        <w:rPr>
          <w:b/>
          <w:sz w:val="28"/>
          <w:szCs w:val="28"/>
        </w:rPr>
        <w:t xml:space="preserve"> Committed to Flying Low and Flying Safe This Summer</w:t>
      </w:r>
    </w:p>
    <w:p w14:paraId="4EAB86FD" w14:textId="77777777" w:rsidR="00654DC6" w:rsidRDefault="00654DC6" w:rsidP="00654DC6">
      <w:pPr>
        <w:jc w:val="center"/>
        <w:rPr>
          <w:b/>
          <w:sz w:val="28"/>
          <w:szCs w:val="28"/>
        </w:rPr>
      </w:pPr>
    </w:p>
    <w:p w14:paraId="2566793E" w14:textId="77777777" w:rsidR="00654DC6" w:rsidRDefault="00654DC6" w:rsidP="00654DC6">
      <w:pPr>
        <w:ind w:firstLine="720"/>
      </w:pPr>
    </w:p>
    <w:p w14:paraId="6746177D" w14:textId="77777777" w:rsidR="000C4F5C" w:rsidRDefault="00A36FC6" w:rsidP="000C4F5C">
      <w:pPr>
        <w:spacing w:line="360" w:lineRule="auto"/>
        <w:ind w:firstLine="720"/>
        <w:rPr>
          <w:lang w:val="en"/>
        </w:rPr>
      </w:pPr>
      <w:r w:rsidRPr="00D476CD">
        <w:t>[CITY, STATE]</w:t>
      </w:r>
      <w:r w:rsidR="00BB1351">
        <w:t xml:space="preserve">, </w:t>
      </w:r>
      <w:r>
        <w:t>[</w:t>
      </w:r>
      <w:r w:rsidR="00F54482">
        <w:t>D</w:t>
      </w:r>
      <w:r>
        <w:t xml:space="preserve">ATE] – </w:t>
      </w:r>
      <w:r w:rsidR="00D476CD" w:rsidRPr="00D476CD">
        <w:t xml:space="preserve">Now that crops are in the ground, if you haven’t already, you may begin to hear the hum of an aircraft’s engine </w:t>
      </w:r>
      <w:r w:rsidR="0027690C">
        <w:t>o</w:t>
      </w:r>
      <w:r w:rsidR="00D476CD" w:rsidRPr="00D476CD">
        <w:t>r see the fluid movement of an ag aircraft flying low over the horizon.</w:t>
      </w:r>
      <w:r w:rsidR="0027690C">
        <w:t xml:space="preserve"> Agricultural pilots such as the aerial applicators from [BUSINESS NAME] </w:t>
      </w:r>
      <w:r w:rsidR="005144C0">
        <w:t xml:space="preserve">perform a variety of services that help </w:t>
      </w:r>
      <w:r w:rsidR="0027690C">
        <w:t xml:space="preserve">[YOUR STATE’S] </w:t>
      </w:r>
      <w:r w:rsidR="0027690C" w:rsidRPr="0027690C">
        <w:rPr>
          <w:lang w:val="en"/>
        </w:rPr>
        <w:t xml:space="preserve">farmers </w:t>
      </w:r>
      <w:r w:rsidR="005144C0">
        <w:rPr>
          <w:lang w:val="en"/>
        </w:rPr>
        <w:t xml:space="preserve">increase productivity and protect their crops. </w:t>
      </w:r>
      <w:r w:rsidR="00133AD4">
        <w:rPr>
          <w:lang w:val="en"/>
        </w:rPr>
        <w:t>Ag pilots (better known as crop dusters) will rack up thousands of hours of flight time over the course of the summer, the peak period for aerial application services.</w:t>
      </w:r>
      <w:r w:rsidR="000C4F5C">
        <w:rPr>
          <w:lang w:val="en"/>
        </w:rPr>
        <w:t xml:space="preserve"> For ag pilots, this period of increased activity can be intense, but it is also perfectly normal. </w:t>
      </w:r>
    </w:p>
    <w:p w14:paraId="06FFF9B2" w14:textId="77777777" w:rsidR="00133AD4" w:rsidRDefault="00A01982" w:rsidP="00A36104">
      <w:pPr>
        <w:spacing w:line="360" w:lineRule="auto"/>
        <w:ind w:firstLine="720"/>
        <w:rPr>
          <w:lang w:val="en"/>
        </w:rPr>
      </w:pPr>
      <w:r>
        <w:rPr>
          <w:lang w:val="en"/>
        </w:rPr>
        <w:t xml:space="preserve">Ag pilots are well-trained professionals who take their responsibility to protect the safety of their neighbors, employees, the public </w:t>
      </w:r>
      <w:r w:rsidR="00570185">
        <w:rPr>
          <w:lang w:val="en"/>
        </w:rPr>
        <w:t xml:space="preserve">and the environment seriously. </w:t>
      </w:r>
      <w:r w:rsidR="00A36104" w:rsidRPr="00D476CD">
        <w:t>Ag</w:t>
      </w:r>
      <w:r w:rsidR="00A36104">
        <w:t>ricultural</w:t>
      </w:r>
      <w:r w:rsidR="00A36104" w:rsidRPr="00D476CD">
        <w:t xml:space="preserve"> aviation </w:t>
      </w:r>
      <w:r w:rsidR="00A36104">
        <w:t xml:space="preserve">is a critical component of high-yield agriculture and is </w:t>
      </w:r>
      <w:r w:rsidR="00A36104" w:rsidRPr="00A36104">
        <w:t>often the</w:t>
      </w:r>
      <w:r w:rsidR="00A36104">
        <w:t xml:space="preserve"> </w:t>
      </w:r>
      <w:r w:rsidR="00A36104" w:rsidRPr="00A36104">
        <w:t>fastest</w:t>
      </w:r>
      <w:r w:rsidR="00A36104">
        <w:t xml:space="preserve">, </w:t>
      </w:r>
      <w:r w:rsidR="00FC1279">
        <w:t>most efficient</w:t>
      </w:r>
      <w:r w:rsidR="00A36104" w:rsidRPr="00A36104">
        <w:t xml:space="preserve"> and most economical way to get the job done.</w:t>
      </w:r>
      <w:r w:rsidR="00A36104">
        <w:t xml:space="preserve"> Safety, however, is an aerial applicator’s top priority.</w:t>
      </w:r>
    </w:p>
    <w:p w14:paraId="251AC8A1" w14:textId="77777777" w:rsidR="00570185" w:rsidRPr="00D476CD" w:rsidRDefault="00D476CD" w:rsidP="00C3782C">
      <w:pPr>
        <w:spacing w:line="360" w:lineRule="auto"/>
        <w:ind w:firstLine="720"/>
      </w:pPr>
      <w:r w:rsidRPr="00D476CD">
        <w:t>“</w:t>
      </w:r>
      <w:r w:rsidR="00570185">
        <w:t>Helping farmers provide</w:t>
      </w:r>
      <w:r w:rsidRPr="00D476CD">
        <w:t xml:space="preserve"> a safe, affordable and abundant supply </w:t>
      </w:r>
      <w:r w:rsidR="00570185">
        <w:t>of food and fiber for the world’</w:t>
      </w:r>
      <w:r w:rsidRPr="00D476CD">
        <w:t>s growing population</w:t>
      </w:r>
      <w:r w:rsidR="00570185">
        <w:t xml:space="preserve"> is extremely satisfying, </w:t>
      </w:r>
      <w:r w:rsidR="00A36104">
        <w:t xml:space="preserve">and we are committed to doing it in a safe and efficient manner,” </w:t>
      </w:r>
      <w:r w:rsidR="00A36104" w:rsidRPr="00D476CD">
        <w:t>[NAME], owner and</w:t>
      </w:r>
      <w:r w:rsidR="00A36104">
        <w:t xml:space="preserve"> pilot of [BUSINESS NAME</w:t>
      </w:r>
      <w:r w:rsidR="00FC1279">
        <w:t>]</w:t>
      </w:r>
      <w:r w:rsidR="00A36104">
        <w:t xml:space="preserve"> said. “</w:t>
      </w:r>
      <w:r w:rsidR="00234010">
        <w:t xml:space="preserve">When a </w:t>
      </w:r>
      <w:r w:rsidR="00A36104">
        <w:t xml:space="preserve">situation arises where those two tenets are at odds with each other, </w:t>
      </w:r>
      <w:r w:rsidR="00570185">
        <w:t>safety comes first—</w:t>
      </w:r>
      <w:r w:rsidR="00A36104">
        <w:t>always</w:t>
      </w:r>
      <w:r w:rsidR="00570185">
        <w:t>.</w:t>
      </w:r>
      <w:r w:rsidR="00234010">
        <w:t xml:space="preserve"> </w:t>
      </w:r>
      <w:r w:rsidR="00C3782C">
        <w:t xml:space="preserve">My pilots know this, and </w:t>
      </w:r>
      <w:r w:rsidR="00234010">
        <w:t xml:space="preserve">the National Agricultural Aviation Association (NAAA) </w:t>
      </w:r>
      <w:r w:rsidR="00C3782C">
        <w:t xml:space="preserve">constantly </w:t>
      </w:r>
      <w:r w:rsidR="00234010">
        <w:t xml:space="preserve">preaches </w:t>
      </w:r>
      <w:r w:rsidR="00C3782C">
        <w:t>it to the pilots in this industry</w:t>
      </w:r>
      <w:r w:rsidR="00234010">
        <w:t>.</w:t>
      </w:r>
      <w:r w:rsidR="00570185">
        <w:t xml:space="preserve"> ”</w:t>
      </w:r>
    </w:p>
    <w:p w14:paraId="0F8F8D5A" w14:textId="77777777" w:rsidR="00567A77" w:rsidRDefault="00570185" w:rsidP="00570185">
      <w:pPr>
        <w:spacing w:line="360" w:lineRule="auto"/>
        <w:ind w:firstLine="720"/>
        <w:rPr>
          <w:lang w:val="en"/>
        </w:rPr>
      </w:pPr>
      <w:r w:rsidRPr="00A01982">
        <w:rPr>
          <w:lang w:val="en"/>
        </w:rPr>
        <w:t xml:space="preserve">NAAA educates member and non-member aerial applicators year-round about safety issues in the Professional Aerial Applicators’ Support System (PAASS) program. </w:t>
      </w:r>
    </w:p>
    <w:p w14:paraId="112E6667" w14:textId="77777777" w:rsidR="00567A77" w:rsidRDefault="00567A77" w:rsidP="00570185">
      <w:pPr>
        <w:spacing w:line="360" w:lineRule="auto"/>
        <w:ind w:firstLine="720"/>
        <w:rPr>
          <w:lang w:val="en"/>
        </w:rPr>
      </w:pPr>
      <w:r>
        <w:rPr>
          <w:lang w:val="en"/>
        </w:rPr>
        <w:t>“</w:t>
      </w:r>
      <w:r w:rsidRPr="00C3782C">
        <w:rPr>
          <w:lang w:val="en"/>
        </w:rPr>
        <w:t xml:space="preserve">PAASS is a one-of-a-kind program in commercial aviation that </w:t>
      </w:r>
      <w:r w:rsidRPr="00A01982">
        <w:rPr>
          <w:lang w:val="en"/>
        </w:rPr>
        <w:t>educate</w:t>
      </w:r>
      <w:r>
        <w:rPr>
          <w:lang w:val="en"/>
        </w:rPr>
        <w:t>s</w:t>
      </w:r>
      <w:r w:rsidRPr="00A01982">
        <w:rPr>
          <w:lang w:val="en"/>
        </w:rPr>
        <w:t xml:space="preserve"> pilots on aviation safety, drift minimization and security issue</w:t>
      </w:r>
      <w:r>
        <w:rPr>
          <w:lang w:val="en"/>
        </w:rPr>
        <w:t xml:space="preserve">s. It </w:t>
      </w:r>
      <w:r w:rsidRPr="00C3782C">
        <w:rPr>
          <w:lang w:val="en"/>
        </w:rPr>
        <w:t>is highly regarded by the FAA, EPA, USDA and state agencies</w:t>
      </w:r>
      <w:r>
        <w:rPr>
          <w:lang w:val="en"/>
        </w:rPr>
        <w:t>, and we encourage every ag pilot to attend the PAASS Program,” said NAAA Executive Director Andrew D. Moore</w:t>
      </w:r>
      <w:r w:rsidRPr="00A01982">
        <w:rPr>
          <w:lang w:val="en"/>
        </w:rPr>
        <w:t>.</w:t>
      </w:r>
      <w:r>
        <w:rPr>
          <w:lang w:val="en"/>
        </w:rPr>
        <w:t xml:space="preserve"> </w:t>
      </w:r>
    </w:p>
    <w:p w14:paraId="3C1B3371" w14:textId="77777777" w:rsidR="00B120D4" w:rsidRDefault="00570185" w:rsidP="00B120D4">
      <w:pPr>
        <w:spacing w:line="360" w:lineRule="auto"/>
        <w:ind w:firstLine="720"/>
        <w:rPr>
          <w:lang w:val="en"/>
        </w:rPr>
      </w:pPr>
      <w:r w:rsidRPr="00A01982">
        <w:rPr>
          <w:lang w:val="en"/>
        </w:rPr>
        <w:t>Each year approximately 1,800 pilots, representing 1,350 ag aviation businesses in the U</w:t>
      </w:r>
      <w:r w:rsidR="00C3782C">
        <w:rPr>
          <w:lang w:val="en"/>
        </w:rPr>
        <w:t>nited States</w:t>
      </w:r>
      <w:r w:rsidR="00567A77">
        <w:rPr>
          <w:lang w:val="en"/>
        </w:rPr>
        <w:t xml:space="preserve"> participate in PAASS</w:t>
      </w:r>
      <w:r w:rsidRPr="00A01982">
        <w:rPr>
          <w:lang w:val="en"/>
        </w:rPr>
        <w:t>.</w:t>
      </w:r>
      <w:r w:rsidR="00567A77">
        <w:rPr>
          <w:lang w:val="en"/>
        </w:rPr>
        <w:t xml:space="preserve"> The program </w:t>
      </w:r>
      <w:r w:rsidRPr="00A01982">
        <w:rPr>
          <w:lang w:val="en"/>
        </w:rPr>
        <w:t xml:space="preserve">benefits </w:t>
      </w:r>
      <w:r w:rsidR="00C3782C">
        <w:rPr>
          <w:lang w:val="en"/>
        </w:rPr>
        <w:t xml:space="preserve">pilots by </w:t>
      </w:r>
      <w:r w:rsidRPr="00A01982">
        <w:rPr>
          <w:lang w:val="en"/>
        </w:rPr>
        <w:t>improving the</w:t>
      </w:r>
      <w:r w:rsidR="00C3782C">
        <w:rPr>
          <w:lang w:val="en"/>
        </w:rPr>
        <w:t>ir</w:t>
      </w:r>
      <w:r w:rsidRPr="00A01982">
        <w:rPr>
          <w:lang w:val="en"/>
        </w:rPr>
        <w:t xml:space="preserve"> understanding of human factors, enhancing critical aeronautical decision-making skills and emphasizing best practices. </w:t>
      </w:r>
      <w:r w:rsidR="00B120D4" w:rsidRPr="00C3782C">
        <w:rPr>
          <w:lang w:val="en"/>
        </w:rPr>
        <w:t xml:space="preserve">This proactive approach by the aerial application industry has </w:t>
      </w:r>
      <w:r w:rsidR="00B120D4" w:rsidRPr="00C3782C">
        <w:rPr>
          <w:lang w:val="en"/>
        </w:rPr>
        <w:lastRenderedPageBreak/>
        <w:t xml:space="preserve">resulted in ag aviation accidents falling more than 20% per 100,000 hours flown since the PAASS Program was introduced after the 1998 season. </w:t>
      </w:r>
    </w:p>
    <w:p w14:paraId="7A914E77" w14:textId="77777777" w:rsidR="00C3782C" w:rsidRDefault="00C3782C" w:rsidP="00570185">
      <w:pPr>
        <w:spacing w:line="360" w:lineRule="auto"/>
        <w:ind w:firstLine="720"/>
        <w:rPr>
          <w:lang w:val="en"/>
        </w:rPr>
      </w:pPr>
      <w:r>
        <w:rPr>
          <w:lang w:val="en"/>
        </w:rPr>
        <w:t>“Even after ___ years in the industry, I learn something new every time I attend the PAASS Program and have become a better pilot because of it,” said [NAME OF OWNER/PILOT].</w:t>
      </w:r>
    </w:p>
    <w:p w14:paraId="337C11F5" w14:textId="77777777" w:rsidR="00567A77" w:rsidRDefault="00FC1279" w:rsidP="00570185">
      <w:pPr>
        <w:spacing w:line="360" w:lineRule="auto"/>
        <w:ind w:firstLine="720"/>
        <w:rPr>
          <w:lang w:val="en"/>
        </w:rPr>
      </w:pPr>
      <w:r>
        <w:rPr>
          <w:lang w:val="en"/>
        </w:rPr>
        <w:t xml:space="preserve">NAAA’s </w:t>
      </w:r>
      <w:r w:rsidRPr="00FC1279">
        <w:rPr>
          <w:lang w:val="en"/>
        </w:rPr>
        <w:t xml:space="preserve">Fly Safe Campaign reiterates key safety messages articulated during the PAASS Program. Agricultural pilots receive regular safety alerts and reminders throughout the flying season. </w:t>
      </w:r>
      <w:r w:rsidR="00567A77" w:rsidRPr="00567A77">
        <w:rPr>
          <w:lang w:val="en"/>
        </w:rPr>
        <w:t xml:space="preserve">There are </w:t>
      </w:r>
      <w:r w:rsidR="00567A77">
        <w:rPr>
          <w:lang w:val="en"/>
        </w:rPr>
        <w:t xml:space="preserve">approximately </w:t>
      </w:r>
      <w:r w:rsidR="00567A77" w:rsidRPr="00567A77">
        <w:rPr>
          <w:lang w:val="en"/>
        </w:rPr>
        <w:t xml:space="preserve">2,700 working ag pilots </w:t>
      </w:r>
      <w:r w:rsidR="00567A77">
        <w:rPr>
          <w:lang w:val="en"/>
        </w:rPr>
        <w:t xml:space="preserve">in the U.S. </w:t>
      </w:r>
      <w:r w:rsidR="00567A77" w:rsidRPr="00567A77">
        <w:rPr>
          <w:lang w:val="en"/>
        </w:rPr>
        <w:t>who flew 352 hours in 2010, o</w:t>
      </w:r>
      <w:r w:rsidR="00567A77">
        <w:rPr>
          <w:lang w:val="en"/>
        </w:rPr>
        <w:t xml:space="preserve">n </w:t>
      </w:r>
      <w:r w:rsidR="00567A77" w:rsidRPr="00567A77">
        <w:rPr>
          <w:lang w:val="en"/>
        </w:rPr>
        <w:t>average, according to N</w:t>
      </w:r>
      <w:r w:rsidR="00B120D4">
        <w:rPr>
          <w:lang w:val="en"/>
        </w:rPr>
        <w:t>AAA</w:t>
      </w:r>
      <w:r w:rsidR="00567A77" w:rsidRPr="00567A77">
        <w:rPr>
          <w:lang w:val="en"/>
        </w:rPr>
        <w:t xml:space="preserve">. That’s </w:t>
      </w:r>
      <w:r>
        <w:rPr>
          <w:lang w:val="en"/>
        </w:rPr>
        <w:t xml:space="preserve">a combined total of </w:t>
      </w:r>
      <w:r w:rsidR="00567A77">
        <w:rPr>
          <w:lang w:val="en"/>
        </w:rPr>
        <w:t xml:space="preserve">more than 950,000 </w:t>
      </w:r>
      <w:r w:rsidR="00567A77" w:rsidRPr="00567A77">
        <w:rPr>
          <w:lang w:val="en"/>
        </w:rPr>
        <w:t>hours flown by all ag pilots.</w:t>
      </w:r>
    </w:p>
    <w:p w14:paraId="39C9BF0B" w14:textId="77777777" w:rsidR="00C3782C" w:rsidRPr="00A01982" w:rsidRDefault="00C3782C" w:rsidP="00C3782C">
      <w:pPr>
        <w:spacing w:line="360" w:lineRule="auto"/>
        <w:ind w:firstLine="720"/>
        <w:rPr>
          <w:lang w:val="en"/>
        </w:rPr>
      </w:pPr>
      <w:r w:rsidRPr="00A01982">
        <w:rPr>
          <w:lang w:val="en"/>
        </w:rPr>
        <w:t>As commercial pilots, aerial applicators must receive medical clearance before they can fly. Moreover, all ag pilots must receive a pesticide license from each state they fly in demonstrating their knowledge in the handling and application of crop protection products.</w:t>
      </w:r>
      <w:r w:rsidR="00FC1279">
        <w:rPr>
          <w:lang w:val="en"/>
        </w:rPr>
        <w:t xml:space="preserve"> </w:t>
      </w:r>
    </w:p>
    <w:p w14:paraId="0BB2D713" w14:textId="77777777" w:rsidR="00654DC6" w:rsidRPr="00616E82" w:rsidRDefault="00062D95" w:rsidP="00616E82">
      <w:pPr>
        <w:spacing w:line="360" w:lineRule="auto"/>
      </w:pPr>
      <w:r>
        <w:pict w14:anchorId="2D4A14D0">
          <v:rect id="_x0000_i1025" style="width:0;height:1.5pt" o:hralign="center" o:hrstd="t" o:hr="t" fillcolor="#a0a0a0" stroked="f"/>
        </w:pict>
      </w:r>
    </w:p>
    <w:p w14:paraId="66F1B1B7" w14:textId="77777777" w:rsidR="00FC1279" w:rsidRPr="00FC1279" w:rsidRDefault="00FC1279" w:rsidP="00FC1279">
      <w:pPr>
        <w:rPr>
          <w:i/>
          <w:sz w:val="22"/>
          <w:szCs w:val="20"/>
        </w:rPr>
      </w:pPr>
      <w:r w:rsidRPr="00FC1279">
        <w:rPr>
          <w:sz w:val="22"/>
          <w:szCs w:val="20"/>
        </w:rPr>
        <w:t xml:space="preserve">[OPTIONAL COMPANY INFORMATION] EXAMPLE </w:t>
      </w:r>
      <w:r w:rsidRPr="00FC1279">
        <w:rPr>
          <w:i/>
          <w:sz w:val="22"/>
          <w:szCs w:val="20"/>
        </w:rPr>
        <w:t>–</w:t>
      </w:r>
      <w:r>
        <w:rPr>
          <w:i/>
          <w:sz w:val="22"/>
          <w:szCs w:val="20"/>
        </w:rPr>
        <w:t xml:space="preserve"> </w:t>
      </w:r>
      <w:r w:rsidRPr="00FC1279">
        <w:rPr>
          <w:i/>
          <w:sz w:val="22"/>
          <w:szCs w:val="20"/>
        </w:rPr>
        <w:t>[COMPANY NAME] has been in business in [NAME OF LOCATION] since 19___.  They treat [# OF ACRES] of local agricultural crops each year helping local farmers produce a safe, affordable and abundant supply of food and</w:t>
      </w:r>
      <w:r>
        <w:rPr>
          <w:i/>
          <w:sz w:val="22"/>
          <w:szCs w:val="20"/>
        </w:rPr>
        <w:t xml:space="preserve"> fiber both locally, nationally</w:t>
      </w:r>
      <w:r w:rsidRPr="00FC1279">
        <w:rPr>
          <w:i/>
          <w:sz w:val="22"/>
          <w:szCs w:val="20"/>
        </w:rPr>
        <w:t xml:space="preserve"> and globally.</w:t>
      </w:r>
    </w:p>
    <w:p w14:paraId="613BB410" w14:textId="77777777" w:rsidR="00654DC6" w:rsidRDefault="00654DC6" w:rsidP="00654DC6"/>
    <w:p w14:paraId="4A77A9F2" w14:textId="77777777" w:rsidR="00654DC6" w:rsidRPr="004B0C52" w:rsidRDefault="00654DC6" w:rsidP="00654DC6">
      <w:pPr>
        <w:jc w:val="center"/>
      </w:pPr>
      <w:r>
        <w:t>###</w:t>
      </w:r>
    </w:p>
    <w:p w14:paraId="6BBF8479" w14:textId="77777777" w:rsidR="00175B58" w:rsidRPr="004D0125" w:rsidRDefault="00175B58" w:rsidP="00654DC6">
      <w:pPr>
        <w:spacing w:line="360" w:lineRule="auto"/>
        <w:ind w:firstLine="720"/>
      </w:pPr>
    </w:p>
    <w:sectPr w:rsidR="00175B58" w:rsidRPr="004D0125" w:rsidSect="002E53D3">
      <w:footerReference w:type="default" r:id="rId6"/>
      <w:pgSz w:w="12240" w:h="15840"/>
      <w:pgMar w:top="1440" w:right="1440" w:bottom="864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1117" w14:textId="77777777" w:rsidR="00FC1279" w:rsidRDefault="00FC1279">
      <w:r>
        <w:separator/>
      </w:r>
    </w:p>
  </w:endnote>
  <w:endnote w:type="continuationSeparator" w:id="0">
    <w:p w14:paraId="1C20B2AD" w14:textId="77777777" w:rsidR="00FC1279" w:rsidRDefault="00FC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3E2" w14:textId="77777777" w:rsidR="00FC1279" w:rsidRPr="004D0125" w:rsidRDefault="00FC1279" w:rsidP="004D0125">
    <w:pPr>
      <w:jc w:val="center"/>
      <w:rPr>
        <w:rFonts w:ascii="Arial" w:hAnsi="Arial" w:cs="Arial"/>
        <w:b/>
        <w:sz w:val="18"/>
        <w:szCs w:val="20"/>
      </w:rPr>
    </w:pPr>
    <w:r w:rsidRPr="004D0125">
      <w:rPr>
        <w:rFonts w:ascii="Arial" w:hAnsi="Arial" w:cs="Arial"/>
        <w:b/>
        <w:sz w:val="18"/>
        <w:szCs w:val="20"/>
      </w:rPr>
      <w:t xml:space="preserve">National Agricultural Aviation Association – 1005 E Street, SE – </w:t>
    </w:r>
    <w:smartTag w:uri="urn:schemas-microsoft-com:office:smarttags" w:element="place">
      <w:smartTag w:uri="urn:schemas-microsoft-com:office:smarttags" w:element="City">
        <w:r w:rsidRPr="004D0125">
          <w:rPr>
            <w:rFonts w:ascii="Arial" w:hAnsi="Arial" w:cs="Arial"/>
            <w:b/>
            <w:sz w:val="18"/>
            <w:szCs w:val="20"/>
          </w:rPr>
          <w:t>Washington</w:t>
        </w:r>
      </w:smartTag>
      <w:r w:rsidRPr="004D0125">
        <w:rPr>
          <w:rFonts w:ascii="Arial" w:hAnsi="Arial" w:cs="Arial"/>
          <w:b/>
          <w:sz w:val="18"/>
          <w:szCs w:val="20"/>
        </w:rPr>
        <w:t xml:space="preserve">, </w:t>
      </w:r>
      <w:smartTag w:uri="urn:schemas-microsoft-com:office:smarttags" w:element="State">
        <w:r w:rsidRPr="004D0125">
          <w:rPr>
            <w:rFonts w:ascii="Arial" w:hAnsi="Arial" w:cs="Arial"/>
            <w:b/>
            <w:sz w:val="18"/>
            <w:szCs w:val="20"/>
          </w:rPr>
          <w:t>DC</w:t>
        </w:r>
      </w:smartTag>
      <w:r w:rsidRPr="004D0125">
        <w:rPr>
          <w:rFonts w:ascii="Arial" w:hAnsi="Arial" w:cs="Arial"/>
          <w:b/>
          <w:sz w:val="18"/>
          <w:szCs w:val="20"/>
        </w:rPr>
        <w:t xml:space="preserve"> </w:t>
      </w:r>
      <w:smartTag w:uri="urn:schemas-microsoft-com:office:smarttags" w:element="PostalCode">
        <w:r w:rsidRPr="004D0125">
          <w:rPr>
            <w:rFonts w:ascii="Arial" w:hAnsi="Arial" w:cs="Arial"/>
            <w:b/>
            <w:sz w:val="18"/>
            <w:szCs w:val="20"/>
          </w:rPr>
          <w:t>20003</w:t>
        </w:r>
      </w:smartTag>
    </w:smartTag>
    <w:r w:rsidRPr="004D0125">
      <w:rPr>
        <w:rFonts w:ascii="Arial" w:hAnsi="Arial" w:cs="Arial"/>
        <w:b/>
        <w:sz w:val="18"/>
        <w:szCs w:val="20"/>
      </w:rPr>
      <w:br/>
      <w:t xml:space="preserve">Phone (202) 546-5722 – Fax (202) 546-5726 – </w:t>
    </w:r>
    <w:hyperlink r:id="rId1" w:history="1">
      <w:r w:rsidRPr="004D0125">
        <w:rPr>
          <w:rStyle w:val="Hyperlink"/>
          <w:rFonts w:ascii="Arial" w:hAnsi="Arial" w:cs="Arial"/>
          <w:b/>
          <w:sz w:val="18"/>
          <w:szCs w:val="20"/>
        </w:rPr>
        <w:t>www.agaviation.org</w:t>
      </w:r>
    </w:hyperlink>
  </w:p>
  <w:p w14:paraId="1C165A0A" w14:textId="77777777" w:rsidR="00FC1279" w:rsidRDefault="00FC1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378A3" w14:textId="77777777" w:rsidR="00FC1279" w:rsidRDefault="00FC1279">
      <w:r>
        <w:separator/>
      </w:r>
    </w:p>
  </w:footnote>
  <w:footnote w:type="continuationSeparator" w:id="0">
    <w:p w14:paraId="1B86B82B" w14:textId="77777777" w:rsidR="00FC1279" w:rsidRDefault="00FC1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33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34"/>
    <w:rsid w:val="00020526"/>
    <w:rsid w:val="00057B45"/>
    <w:rsid w:val="00062D95"/>
    <w:rsid w:val="00080550"/>
    <w:rsid w:val="000A3860"/>
    <w:rsid w:val="000B68EE"/>
    <w:rsid w:val="000C4F5C"/>
    <w:rsid w:val="00133AD4"/>
    <w:rsid w:val="00175B58"/>
    <w:rsid w:val="00197FB5"/>
    <w:rsid w:val="00201377"/>
    <w:rsid w:val="00234010"/>
    <w:rsid w:val="002633C7"/>
    <w:rsid w:val="0027690C"/>
    <w:rsid w:val="002B29ED"/>
    <w:rsid w:val="002C02C6"/>
    <w:rsid w:val="002D6BBD"/>
    <w:rsid w:val="002E2415"/>
    <w:rsid w:val="002E53D3"/>
    <w:rsid w:val="00335775"/>
    <w:rsid w:val="003533BA"/>
    <w:rsid w:val="003D7449"/>
    <w:rsid w:val="003E152E"/>
    <w:rsid w:val="00413980"/>
    <w:rsid w:val="0043745C"/>
    <w:rsid w:val="00440B0A"/>
    <w:rsid w:val="004516D1"/>
    <w:rsid w:val="00457DF8"/>
    <w:rsid w:val="004875BE"/>
    <w:rsid w:val="004B447E"/>
    <w:rsid w:val="004C6971"/>
    <w:rsid w:val="004D0125"/>
    <w:rsid w:val="004E1629"/>
    <w:rsid w:val="004F2C69"/>
    <w:rsid w:val="0051314D"/>
    <w:rsid w:val="005144C0"/>
    <w:rsid w:val="005452CD"/>
    <w:rsid w:val="00552544"/>
    <w:rsid w:val="00567A77"/>
    <w:rsid w:val="00570185"/>
    <w:rsid w:val="00594F18"/>
    <w:rsid w:val="00596AD2"/>
    <w:rsid w:val="005C7AE0"/>
    <w:rsid w:val="005E3673"/>
    <w:rsid w:val="005F0F4D"/>
    <w:rsid w:val="00610F74"/>
    <w:rsid w:val="00616E82"/>
    <w:rsid w:val="006374DB"/>
    <w:rsid w:val="00654DC6"/>
    <w:rsid w:val="0065753E"/>
    <w:rsid w:val="00680934"/>
    <w:rsid w:val="00683614"/>
    <w:rsid w:val="0069262F"/>
    <w:rsid w:val="006E2F08"/>
    <w:rsid w:val="007174F0"/>
    <w:rsid w:val="00736BED"/>
    <w:rsid w:val="007C0DD6"/>
    <w:rsid w:val="007D0FFB"/>
    <w:rsid w:val="007D1534"/>
    <w:rsid w:val="00802443"/>
    <w:rsid w:val="008177B0"/>
    <w:rsid w:val="00820CA7"/>
    <w:rsid w:val="00824387"/>
    <w:rsid w:val="0083699E"/>
    <w:rsid w:val="00894918"/>
    <w:rsid w:val="008A1A03"/>
    <w:rsid w:val="008C1546"/>
    <w:rsid w:val="008D2E81"/>
    <w:rsid w:val="00907615"/>
    <w:rsid w:val="00932B2F"/>
    <w:rsid w:val="009C2731"/>
    <w:rsid w:val="009E3647"/>
    <w:rsid w:val="00A01982"/>
    <w:rsid w:val="00A24785"/>
    <w:rsid w:val="00A32DA2"/>
    <w:rsid w:val="00A36104"/>
    <w:rsid w:val="00A36FC6"/>
    <w:rsid w:val="00A86BF0"/>
    <w:rsid w:val="00B120D4"/>
    <w:rsid w:val="00B55154"/>
    <w:rsid w:val="00BB1351"/>
    <w:rsid w:val="00BB1F26"/>
    <w:rsid w:val="00C1010B"/>
    <w:rsid w:val="00C3782C"/>
    <w:rsid w:val="00C61DA3"/>
    <w:rsid w:val="00CC0AFC"/>
    <w:rsid w:val="00CD557C"/>
    <w:rsid w:val="00CE098B"/>
    <w:rsid w:val="00D06456"/>
    <w:rsid w:val="00D123A4"/>
    <w:rsid w:val="00D279B4"/>
    <w:rsid w:val="00D47058"/>
    <w:rsid w:val="00D476CD"/>
    <w:rsid w:val="00D66D81"/>
    <w:rsid w:val="00DD1A9C"/>
    <w:rsid w:val="00E053AB"/>
    <w:rsid w:val="00E219A5"/>
    <w:rsid w:val="00E91F20"/>
    <w:rsid w:val="00E92965"/>
    <w:rsid w:val="00E96F4F"/>
    <w:rsid w:val="00EB0BB4"/>
    <w:rsid w:val="00EC2D71"/>
    <w:rsid w:val="00EF1EDB"/>
    <w:rsid w:val="00F34254"/>
    <w:rsid w:val="00F54482"/>
    <w:rsid w:val="00F82EA6"/>
    <w:rsid w:val="00F8737A"/>
    <w:rsid w:val="00F907E8"/>
    <w:rsid w:val="00FC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3313">
      <o:colormenu v:ext="edit" strokecolor="none"/>
    </o:shapedefaults>
    <o:shapelayout v:ext="edit">
      <o:idmap v:ext="edit" data="1"/>
    </o:shapelayout>
  </w:shapeDefaults>
  <w:decimalSymbol w:val="."/>
  <w:listSeparator w:val=","/>
  <w14:docId w14:val="08F4BB3A"/>
  <w15:docId w15:val="{3FDF1385-24D5-4244-9857-C0F7F876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semiHidden/>
    <w:rsid w:val="006809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D01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D0125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820CA7"/>
    <w:rPr>
      <w:sz w:val="16"/>
      <w:szCs w:val="16"/>
    </w:rPr>
  </w:style>
  <w:style w:type="paragraph" w:styleId="CommentText">
    <w:name w:val="annotation text"/>
    <w:basedOn w:val="Normal"/>
    <w:semiHidden/>
    <w:rsid w:val="00820CA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0CA7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736B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avi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EB7404BBE67143B67723B01E1771BC" ma:contentTypeVersion="18" ma:contentTypeDescription="Create a new document." ma:contentTypeScope="" ma:versionID="c52b52c3f27a9ce28c6d72b6674f45e0">
  <xsd:schema xmlns:xsd="http://www.w3.org/2001/XMLSchema" xmlns:xs="http://www.w3.org/2001/XMLSchema" xmlns:p="http://schemas.microsoft.com/office/2006/metadata/properties" xmlns:ns2="1ba7b117-452e-426d-bedc-a93258d38bbb" xmlns:ns3="3b1a1551-9d03-458a-90fd-bf81697f2297" targetNamespace="http://schemas.microsoft.com/office/2006/metadata/properties" ma:root="true" ma:fieldsID="b61d0f1e6422fb380e9593d9ac3346ba" ns2:_="" ns3:_="">
    <xsd:import namespace="1ba7b117-452e-426d-bedc-a93258d38bbb"/>
    <xsd:import namespace="3b1a1551-9d03-458a-90fd-bf81697f22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7b117-452e-426d-bedc-a93258d38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810b14-4b7b-40f0-9396-2392d91940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a1551-9d03-458a-90fd-bf81697f22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a29513-80ef-4675-a868-77be8e4de5d2}" ma:internalName="TaxCatchAll" ma:showField="CatchAllData" ma:web="3b1a1551-9d03-458a-90fd-bf81697f22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a7b117-452e-426d-bedc-a93258d38bbb">
      <Terms xmlns="http://schemas.microsoft.com/office/infopath/2007/PartnerControls"/>
    </lcf76f155ced4ddcb4097134ff3c332f>
    <TaxCatchAll xmlns="3b1a1551-9d03-458a-90fd-bf81697f2297" xsi:nil="true"/>
  </documentManagement>
</p:properties>
</file>

<file path=customXml/itemProps1.xml><?xml version="1.0" encoding="utf-8"?>
<ds:datastoreItem xmlns:ds="http://schemas.openxmlformats.org/officeDocument/2006/customXml" ds:itemID="{4BC77F8F-175D-4847-9E29-CA4F815DFFC3}"/>
</file>

<file path=customXml/itemProps2.xml><?xml version="1.0" encoding="utf-8"?>
<ds:datastoreItem xmlns:ds="http://schemas.openxmlformats.org/officeDocument/2006/customXml" ds:itemID="{EA779DEB-AC4A-4047-9CC3-0719BF4EAED9}"/>
</file>

<file path=customXml/itemProps3.xml><?xml version="1.0" encoding="utf-8"?>
<ds:datastoreItem xmlns:ds="http://schemas.openxmlformats.org/officeDocument/2006/customXml" ds:itemID="{E988ADBC-A909-44F1-A1C0-6E0BD75539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3187</Characters>
  <Application>Microsoft Office Word</Application>
  <DocSecurity>0</DocSecurity>
  <Lines>54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NAAA</Company>
  <LinksUpToDate>false</LinksUpToDate>
  <CharactersWithSpaces>3756</CharactersWithSpaces>
  <SharedDoc>false</SharedDoc>
  <HLinks>
    <vt:vector size="12" baseType="variant">
      <vt:variant>
        <vt:i4>5242991</vt:i4>
      </vt:variant>
      <vt:variant>
        <vt:i4>0</vt:i4>
      </vt:variant>
      <vt:variant>
        <vt:i4>0</vt:i4>
      </vt:variant>
      <vt:variant>
        <vt:i4>5</vt:i4>
      </vt:variant>
      <vt:variant>
        <vt:lpwstr>mailto:jcalleja@agaviation.org</vt:lpwstr>
      </vt:variant>
      <vt:variant>
        <vt:lpwstr/>
      </vt:variant>
      <vt:variant>
        <vt:i4>2752559</vt:i4>
      </vt:variant>
      <vt:variant>
        <vt:i4>0</vt:i4>
      </vt:variant>
      <vt:variant>
        <vt:i4>0</vt:i4>
      </vt:variant>
      <vt:variant>
        <vt:i4>5</vt:i4>
      </vt:variant>
      <vt:variant>
        <vt:lpwstr>http://www.agaviation.org/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creator>LBarber</dc:creator>
  <cp:lastModifiedBy>Lindsay Barber</cp:lastModifiedBy>
  <cp:revision>2</cp:revision>
  <cp:lastPrinted>2012-05-22T20:56:00Z</cp:lastPrinted>
  <dcterms:created xsi:type="dcterms:W3CDTF">2024-02-28T18:24:00Z</dcterms:created>
  <dcterms:modified xsi:type="dcterms:W3CDTF">2024-02-28T18:24:00Z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0x010100D5EB7404BBE67143B67723B01E1771BC</vt:lpwstr>
  </property>
</Properties>
</file>